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39E7C" w14:textId="626F4714" w:rsidR="00E2033D" w:rsidRDefault="0071549D">
      <w:r>
        <w:rPr>
          <w:noProof/>
        </w:rPr>
        <w:drawing>
          <wp:inline distT="0" distB="0" distL="0" distR="0" wp14:anchorId="4976A4AB" wp14:editId="3C7B6E46">
            <wp:extent cx="5848350" cy="9191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19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D2366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block-3526065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1303C1EB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33214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4E8F55A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6BD6242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11371F9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0AC3380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E490E0D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14:paraId="53ACFAB0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A166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9DAD09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A81739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33C6B4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6FEC738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D1A1D06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8548F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ЦЕЛИ ИЗУЧЕНИЯ УЧЕБНОГО ПРЕДМЕТА «РУССКИЙ ЯЗЫК»</w:t>
      </w:r>
    </w:p>
    <w:p w14:paraId="7F30C29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CA545F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русского языка направлено на достижение следующих целей: </w:t>
      </w:r>
    </w:p>
    <w:p w14:paraId="3B79D00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B2D5D7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667E41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7AA721B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78C5935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4EB2686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D5C956F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D7E84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«РУССКИЙ ЯЗЫК» В УЧЕБНОМ ПЛАНЕ</w:t>
      </w:r>
    </w:p>
    <w:p w14:paraId="734B7AD2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3C79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  <w:sectPr w:rsidR="0071549D" w:rsidRPr="0071549D">
          <w:pgSz w:w="11906" w:h="16383"/>
          <w:pgMar w:top="1134" w:right="850" w:bottom="1134" w:left="1701" w:header="720" w:footer="720" w:gutter="0"/>
          <w:cols w:space="720"/>
        </w:sect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</w:t>
      </w:r>
    </w:p>
    <w:bookmarkEnd w:id="0"/>
    <w:p w14:paraId="58FBFA7D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14:paraId="55C56E11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C682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66D4822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192C24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7634E88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Богатство и выразительность русского языка.</w:t>
      </w:r>
    </w:p>
    <w:p w14:paraId="66C953B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Лингвистика как наука о языке.</w:t>
      </w:r>
    </w:p>
    <w:p w14:paraId="549E772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Основные разделы лингвистики.</w:t>
      </w:r>
    </w:p>
    <w:p w14:paraId="5E4E699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136805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22E5FD9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Язык и речь.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Речь устная и письменная, монологическая и диалогическая, полилог.</w:t>
      </w:r>
    </w:p>
    <w:p w14:paraId="6C3F6DD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Виды речевой деятельности (говорение, слушание, чтение, письмо), их особенности.</w:t>
      </w:r>
    </w:p>
    <w:p w14:paraId="5865B57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0EFB57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Устный пересказ прочитанного или прослушанного текста, в том числе с изменением лица рассказчика.</w:t>
      </w:r>
    </w:p>
    <w:p w14:paraId="1710FC7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Участие в диалоге на лингвистические темы (в рамках изученного) и темы на основе жизненных наблюдений.</w:t>
      </w:r>
    </w:p>
    <w:p w14:paraId="01B1DBC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Речевые формулы приветствия, прощания, просьбы, благодарности.</w:t>
      </w:r>
    </w:p>
    <w:p w14:paraId="1F4897B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3EF1131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Виды аудирования: выборочное, ознакомительное, детальное.</w:t>
      </w:r>
    </w:p>
    <w:p w14:paraId="4176080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Виды чтения: изучающее, ознакомительное, просмотровое, поисковое.</w:t>
      </w:r>
    </w:p>
    <w:p w14:paraId="681F215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D4E681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13FCD6C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Текст и его основные признаки. Тема и главная мысль текста. Микротема текста. Ключевые слова.</w:t>
      </w:r>
    </w:p>
    <w:p w14:paraId="65C8A3F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Функционально-смысловые типы речи: описание, повествование, рассуждение; их особенности.</w:t>
      </w:r>
    </w:p>
    <w:p w14:paraId="5D47882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Композиционная структура текста. Абзац как средство членения текста на композиционно-смысловые части.</w:t>
      </w:r>
    </w:p>
    <w:p w14:paraId="1C404F2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6A29BAC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Повествование как тип речи. Рассказ.</w:t>
      </w:r>
    </w:p>
    <w:p w14:paraId="5DF01B5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F54F24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58DE7CC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Информационная переработка текста: простой и сложный план текста.</w:t>
      </w:r>
    </w:p>
    <w:p w14:paraId="6A66D8D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6992FB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Функциональные разновидности языка </w:t>
      </w:r>
    </w:p>
    <w:p w14:paraId="3DC8F64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619D818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27EC93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4F96300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E57B6C3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60B46C9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СИСТЕМА ЯЗЫКА</w:t>
      </w:r>
    </w:p>
    <w:p w14:paraId="69A74EE1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A00F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Фонетика. Графика. Орфоэпия </w:t>
      </w:r>
    </w:p>
    <w:p w14:paraId="13545E9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Фонетика и графика как разделы лингвистики.</w:t>
      </w:r>
    </w:p>
    <w:p w14:paraId="26BDDD0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Звук как единица языка. Смыслоразличительная роль звука.</w:t>
      </w:r>
    </w:p>
    <w:p w14:paraId="5CD4963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Система гласных звуков.</w:t>
      </w:r>
    </w:p>
    <w:p w14:paraId="62941C9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Система согласных звуков.</w:t>
      </w:r>
    </w:p>
    <w:p w14:paraId="671AA24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Изменение звуков в речевом потоке. Элементы фонетической транскрипции.</w:t>
      </w:r>
    </w:p>
    <w:p w14:paraId="03D15A1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Слог. Ударение. Свойства русского ударения.</w:t>
      </w:r>
    </w:p>
    <w:p w14:paraId="1178D57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Соотношение звуков и букв.</w:t>
      </w:r>
    </w:p>
    <w:p w14:paraId="63A295F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Фонетический анализ слова.</w:t>
      </w:r>
    </w:p>
    <w:p w14:paraId="6F600D1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Способы обозначения, мягкости согласных.</w:t>
      </w:r>
    </w:p>
    <w:p w14:paraId="52E39F9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Основные выразительные средства фонетики.</w:t>
      </w:r>
    </w:p>
    <w:p w14:paraId="016F764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Прописные и строчные буквы.</w:t>
      </w:r>
    </w:p>
    <w:p w14:paraId="2C1A0BC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Интонация, её функции. Основные элементы интонации.</w:t>
      </w:r>
    </w:p>
    <w:p w14:paraId="7E43177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EE8998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Орфография</w:t>
      </w:r>
    </w:p>
    <w:p w14:paraId="6C565EA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Орфография как раздел лингвистики.</w:t>
      </w:r>
    </w:p>
    <w:p w14:paraId="487A16B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Понятие «орфограмма». Буквенные и небуквенные орфограммы.</w:t>
      </w:r>
    </w:p>
    <w:p w14:paraId="0EC55F0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разделительных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ъ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4DBDB3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417501D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</w:t>
      </w:r>
    </w:p>
    <w:p w14:paraId="40D3F4B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Лексикология как раздел лингвистики.</w:t>
      </w:r>
    </w:p>
    <w:p w14:paraId="1E60BE8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0079AF3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57437B9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Синонимы. Антонимы. Омонимы. Паронимы.</w:t>
      </w:r>
    </w:p>
    <w:p w14:paraId="52EA1D7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7A782A1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Лексический анализ слов (в рамках изученного).</w:t>
      </w:r>
    </w:p>
    <w:p w14:paraId="6EF40E2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23D0890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Морфемика. Орфография</w:t>
      </w:r>
    </w:p>
    <w:p w14:paraId="1225795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Морфемика как раздел лингвистики.</w:t>
      </w:r>
    </w:p>
    <w:p w14:paraId="42AC76A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6D5127D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Чередование звуков в морфемах (в том числе чередование гласных с нулём звука).</w:t>
      </w:r>
    </w:p>
    <w:p w14:paraId="5D72DD1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Морфемный анализ слов.</w:t>
      </w:r>
    </w:p>
    <w:p w14:paraId="1A97AD3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Уместное использование слов с суффиксами оценки в собственной речи.</w:t>
      </w:r>
    </w:p>
    <w:p w14:paraId="47DD013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Правописание корней с безударными проверяемыми, непроверяемыми гласными (в рамках изученного).</w:t>
      </w:r>
    </w:p>
    <w:p w14:paraId="0484FDA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Правописание корней с проверяемыми, непроверяемыми, непроизносимыми согласными (в рамках изученного).</w:t>
      </w:r>
    </w:p>
    <w:p w14:paraId="7D0341C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ё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в корне слова.</w:t>
      </w:r>
    </w:p>
    <w:p w14:paraId="01009C1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неизменяемых на письме приставок и приставок на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-з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F71A60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после приставок.</w:t>
      </w:r>
    </w:p>
    <w:p w14:paraId="15FB3BC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после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23203F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Орфографический анализ слова (в рамках изученного).</w:t>
      </w:r>
    </w:p>
    <w:p w14:paraId="33CF372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2F8353C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5C31716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Морфология как раздел грамматики. Грамматическое значение слова.</w:t>
      </w:r>
    </w:p>
    <w:p w14:paraId="6FD939A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7B860B2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06662E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Имя существительное</w:t>
      </w:r>
    </w:p>
    <w:p w14:paraId="52EE323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1709DF3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70C6373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Род, число, падеж имени существительного.</w:t>
      </w:r>
    </w:p>
    <w:p w14:paraId="7F42510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Имена существительные общего рода.</w:t>
      </w:r>
    </w:p>
    <w:p w14:paraId="2E2BCED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Имена существительные, имеющие форму только единственного или только множественного числа.</w:t>
      </w:r>
    </w:p>
    <w:p w14:paraId="61ABD33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17D2EA8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существительных.</w:t>
      </w:r>
    </w:p>
    <w:p w14:paraId="117B249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Нормы произношения, нормы постановки ударения, нормы словоизменения имён существительных.</w:t>
      </w:r>
    </w:p>
    <w:p w14:paraId="3C36900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Правописание собственных имён существительных.</w:t>
      </w:r>
    </w:p>
    <w:p w14:paraId="143FABE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на конце имён существительных после шипящих.</w:t>
      </w:r>
    </w:p>
    <w:p w14:paraId="69B30E4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Правописание безударных окончаний имён существительных.</w:t>
      </w:r>
    </w:p>
    <w:p w14:paraId="153733E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ё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) после шипящих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 имён существительных.</w:t>
      </w:r>
    </w:p>
    <w:p w14:paraId="01CDE4C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суффиксов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-чик-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щик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;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ек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ик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(-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чик-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) имён существительных.</w:t>
      </w:r>
    </w:p>
    <w:p w14:paraId="52CF70C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корней с чередованием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лаг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лож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-;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раст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ращ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рос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-;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гар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гор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зар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зор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-;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-клан-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-клон-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-скак-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скоч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-.</w:t>
      </w:r>
    </w:p>
    <w:p w14:paraId="7B274AA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с именами существительными.</w:t>
      </w:r>
    </w:p>
    <w:p w14:paraId="2D66F16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существительных (в рамках изученного).</w:t>
      </w:r>
    </w:p>
    <w:p w14:paraId="61470FD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E37CA1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Имя прилагательное</w:t>
      </w:r>
    </w:p>
    <w:p w14:paraId="3D51323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6F00620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Имена прилагательные полные и краткие, их синтаксические функции.</w:t>
      </w:r>
    </w:p>
    <w:p w14:paraId="7CBDEF5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Склонение имён прилагательных.</w:t>
      </w:r>
    </w:p>
    <w:p w14:paraId="1D9421B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прилагательных (в рамках изученного).</w:t>
      </w:r>
    </w:p>
    <w:p w14:paraId="56DF4BF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словоизменения, произношения имён прилагательных, постановки ударения (в рамках изученного).</w:t>
      </w:r>
    </w:p>
    <w:p w14:paraId="4F7229A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Правописание безударных окончаний имён прилагательных.</w:t>
      </w:r>
    </w:p>
    <w:p w14:paraId="69B5E81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 имён прилагательных.</w:t>
      </w:r>
    </w:p>
    <w:p w14:paraId="0295286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Правописание кратких форм имён прилагательных с основой на шипящий.</w:t>
      </w:r>
    </w:p>
    <w:p w14:paraId="2F3AADF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не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с именами прилагательными.</w:t>
      </w:r>
    </w:p>
    <w:p w14:paraId="792F997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прилагательных (в рамках изученного).</w:t>
      </w:r>
    </w:p>
    <w:p w14:paraId="321F73C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BAA45D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Глагол</w:t>
      </w:r>
    </w:p>
    <w:p w14:paraId="4E45C55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65B1314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Глаголы совершенного и несовершенного вида, возвратные и невозвратные.</w:t>
      </w:r>
    </w:p>
    <w:p w14:paraId="59BBC52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138880D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Спряжение глагола.</w:t>
      </w:r>
    </w:p>
    <w:p w14:paraId="76C410C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глаголов (в рамках изученного).</w:t>
      </w:r>
    </w:p>
    <w:p w14:paraId="5AC547A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 глаголов, постановки ударения в глагольных формах (в рамках изученного).</w:t>
      </w:r>
    </w:p>
    <w:p w14:paraId="5D5A16D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корней с чередованием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и: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бер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бир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блест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блист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дер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дир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жег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жиг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мер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мир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пер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пир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стел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стил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тер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тир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-.</w:t>
      </w:r>
    </w:p>
    <w:p w14:paraId="642B6C7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70ED88D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-тся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-ться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глаголах, суффиксов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ова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 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ева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ыва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-ива-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A892D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Правописание безударных личных окончаний глагола.</w:t>
      </w:r>
    </w:p>
    <w:p w14:paraId="551685B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гласной перед суффиксом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-л-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формах прошедшего времени глагола.</w:t>
      </w:r>
    </w:p>
    <w:p w14:paraId="5C15ADF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с глаголами.</w:t>
      </w:r>
    </w:p>
    <w:p w14:paraId="46C0357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глаголов (в рамках изученного).</w:t>
      </w:r>
    </w:p>
    <w:p w14:paraId="56D135A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303624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Синтаксис. Культура речи. Пунктуация</w:t>
      </w:r>
    </w:p>
    <w:p w14:paraId="23DE93F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Синтаксис как раздел грамматики. Словосочетание и предложение как единицы синтаксиса.</w:t>
      </w:r>
    </w:p>
    <w:p w14:paraId="2CDE3CF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64D5EDA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Синтаксический анализ словосочетания.</w:t>
      </w:r>
    </w:p>
    <w:p w14:paraId="7E0C022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2DBB791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0C2263E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Тире между подлежащим и сказуемым.</w:t>
      </w:r>
    </w:p>
    <w:p w14:paraId="1E5FF70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62958EE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союзами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(в </w:t>
      </w:r>
      <w:proofErr w:type="gramStart"/>
      <w:r w:rsidRPr="0071549D">
        <w:rPr>
          <w:rFonts w:ascii="Times New Roman" w:hAnsi="Times New Roman" w:cs="Times New Roman"/>
          <w:color w:val="000000"/>
          <w:sz w:val="24"/>
          <w:szCs w:val="24"/>
        </w:rPr>
        <w:t>значении</w:t>
      </w:r>
      <w:proofErr w:type="gramEnd"/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). Предложения с обобщающим словом при однородных членах.</w:t>
      </w:r>
    </w:p>
    <w:p w14:paraId="1E98245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Предложения с обращением, особенности интонации. Обращение и средства его выражения.</w:t>
      </w:r>
    </w:p>
    <w:p w14:paraId="4DB5D63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Синтаксический анализ простого и простого осложнённого предложений.</w:t>
      </w:r>
    </w:p>
    <w:p w14:paraId="53E8154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союзами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(в </w:t>
      </w:r>
      <w:proofErr w:type="gramStart"/>
      <w:r w:rsidRPr="0071549D">
        <w:rPr>
          <w:rFonts w:ascii="Times New Roman" w:hAnsi="Times New Roman" w:cs="Times New Roman"/>
          <w:color w:val="000000"/>
          <w:sz w:val="24"/>
          <w:szCs w:val="24"/>
        </w:rPr>
        <w:t>значении</w:t>
      </w:r>
      <w:proofErr w:type="gramEnd"/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9855D6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5C5DD22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653D47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Предложения с прямой речью.</w:t>
      </w:r>
    </w:p>
    <w:p w14:paraId="2909EEA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Пунктуационное оформление предложений с прямой речью.</w:t>
      </w:r>
    </w:p>
    <w:p w14:paraId="7D167E2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Диалог.</w:t>
      </w:r>
    </w:p>
    <w:p w14:paraId="62F34C9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Пунктуационное оформление диалога на письме.</w:t>
      </w:r>
    </w:p>
    <w:p w14:paraId="2ACDA78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Пунктуация как раздел лингвистики.</w:t>
      </w:r>
    </w:p>
    <w:p w14:paraId="2E9FBC4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Пунктуационный анализ предложения (в рамках изученного).</w:t>
      </w:r>
    </w:p>
    <w:p w14:paraId="4105F2E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1C43D02D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ПЛАНИРУЕМЫЕ ОБРАЗОВАТЕЛЬНЫЕ РЕЗУЛЬТАТЫ</w:t>
      </w:r>
    </w:p>
    <w:p w14:paraId="7095FC6D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1D6A3" w14:textId="77777777" w:rsidR="0071549D" w:rsidRPr="0071549D" w:rsidRDefault="0071549D" w:rsidP="0071549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14:paraId="7293FA90" w14:textId="77777777" w:rsidR="0071549D" w:rsidRPr="0071549D" w:rsidRDefault="0071549D" w:rsidP="007154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004DD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0B7F25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следующие личностные результаты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BD8283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 воспитания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E8C1D3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04AF47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26917FB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36DDDE2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789F96D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готовность к участию в гуманитарной деятельности (помощь людям, нуждающимся в ней; волонтёрство);</w:t>
      </w:r>
    </w:p>
    <w:p w14:paraId="1D6AA3C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 воспитания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F1AC65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136D8E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02C211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07FD220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510324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4)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9649FD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453AAE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68CF5C0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5)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14:paraId="760AF7D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1DD22DB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2330E48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25BCE6F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умение принимать себя и других, не осуждая;</w:t>
      </w:r>
    </w:p>
    <w:p w14:paraId="5AF5613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129FE39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воспитания:</w:t>
      </w:r>
    </w:p>
    <w:p w14:paraId="1AE9B79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335297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7984C5F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умение рассказать о своих планах на будущее;</w:t>
      </w:r>
    </w:p>
    <w:p w14:paraId="75ABB21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7)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6DB943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40D0D71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26D79B0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8)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14:paraId="3862BB4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EB6551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9)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адаптации обучающегося к изменяющимся условиям социальной и природной среды:</w:t>
      </w:r>
    </w:p>
    <w:p w14:paraId="73EA970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9B12C0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6CF2066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1BEC16F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4B3A36FB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14:paraId="135C23F0" w14:textId="77777777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DB5F1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следующие метапредметные результаты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ADCCCD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3AAAD1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14:paraId="55BE4D0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009DD5F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225549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выявлять дефицит информации текста, необходимой для решения поставленной учебной задачи;</w:t>
      </w:r>
    </w:p>
    <w:p w14:paraId="2D2A2C9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5FDBA6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1E5E76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BEC15C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использовать вопросы как исследовательский инструмент познания в языковом образовании;</w:t>
      </w:r>
    </w:p>
    <w:p w14:paraId="0B0CD46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063C599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445D33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составлять алгоритм действий и использовать его для решения учебных задач;</w:t>
      </w:r>
    </w:p>
    <w:p w14:paraId="15C4CB4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9B67A7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2886139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3AAB075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прогнозировать возможное дальнейшее развитие процессов, событий</w:t>
      </w:r>
    </w:p>
    <w:p w14:paraId="4E463D6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77AE37E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умения работать с информацией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1A2E46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1120C3F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3109D8E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1D211E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5305561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EC43FF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19D5D20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3AE60E7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14:paraId="26C685A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умения общения как часть коммуникативных универсальных учебных действий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90188D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AEB9D0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14:paraId="7BF34E0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знать и распознавать предпосылки конфликтных ситуаций и смягчать конфликты, вести переговоры;</w:t>
      </w:r>
    </w:p>
    <w:p w14:paraId="40068AB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6044C4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DEFD3D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49E4C2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7DC297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542EB39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умения самоорганизации как части регулятивных универсальных учебных действий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EAC4BC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выявлять проблемы для решения в учебных и жизненных ситуациях;</w:t>
      </w:r>
    </w:p>
    <w:p w14:paraId="52E2B87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5ECAFA5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BF3421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план действий, вносить необходимые коррективы в ходе его реализации;</w:t>
      </w:r>
    </w:p>
    <w:p w14:paraId="2E3B155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делать выбор и брать ответственность за решение.</w:t>
      </w:r>
    </w:p>
    <w:p w14:paraId="2BAE922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умения самоконтроля, эмоционального интеллекта как части регулятивных универсальных учебных действий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329E36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владеть разными способами самоконтроля (в том числе речевого), самомотивации и рефлексии;</w:t>
      </w:r>
    </w:p>
    <w:p w14:paraId="5906665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давать адекватную оценку учебной ситуации и предлагать план её изменения;</w:t>
      </w:r>
    </w:p>
    <w:p w14:paraId="659236E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552424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2FC61E6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развивать способность управлять собственными эмоциями и эмоциями других;</w:t>
      </w:r>
    </w:p>
    <w:p w14:paraId="5E89F3A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6D54D5A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осознанно относиться к другому человеку и его мнению;</w:t>
      </w:r>
    </w:p>
    <w:p w14:paraId="6A96851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признавать своё и чужое право на ошибку;</w:t>
      </w:r>
    </w:p>
    <w:p w14:paraId="2B7DDB7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принимать себя и других, не осуждая;</w:t>
      </w:r>
    </w:p>
    <w:p w14:paraId="165A337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проявлять открытость;</w:t>
      </w:r>
    </w:p>
    <w:p w14:paraId="1D7502A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осознавать невозможность контролировать всё вокруг.</w:t>
      </w:r>
    </w:p>
    <w:p w14:paraId="2CF43AE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умения совместной деятельности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0858A0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E0C6ED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E05924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06C8F1D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65F3060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373BC9A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BB32C70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83798" w14:textId="77777777" w:rsid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BC7D55" w14:textId="7A6DBDD3" w:rsidR="0071549D" w:rsidRPr="0071549D" w:rsidRDefault="0071549D" w:rsidP="0071549D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ПРЕДМЕТНЫЕ РЕЗУЛЬТАТЫ</w:t>
      </w:r>
    </w:p>
    <w:p w14:paraId="21210C02" w14:textId="77777777" w:rsidR="0071549D" w:rsidRPr="0071549D" w:rsidRDefault="0071549D" w:rsidP="0071549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67262" w14:textId="77777777" w:rsidR="0071549D" w:rsidRPr="0071549D" w:rsidRDefault="0071549D" w:rsidP="007154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3CEEE248" w14:textId="77777777" w:rsidR="0071549D" w:rsidRPr="0071549D" w:rsidRDefault="0071549D" w:rsidP="007154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6BC55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487E64A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Осознавать богатство и выразительность русского языка, приводить примеры, свидетельствующие об этом.</w:t>
      </w:r>
    </w:p>
    <w:p w14:paraId="33E7866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541ADD7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25AE770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3119BAE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4324554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63E8A6C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6F5361F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CE2C8C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533D580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Устно пересказывать прочитанный или прослушанный текст объёмом не менее 100 слов.</w:t>
      </w:r>
    </w:p>
    <w:p w14:paraId="7366E75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4DC717C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69E724D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5FFB12C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E0BCAE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Текст </w:t>
      </w:r>
    </w:p>
    <w:p w14:paraId="6574211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33263E0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Проводить смысловой анализ текста, его композиционных особенностей, определять количество микротем и абзацев.</w:t>
      </w:r>
    </w:p>
    <w:p w14:paraId="5D26881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2A404D6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7FE70B5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Применять знание основных признаков текста (повествование) в практике его создания.</w:t>
      </w:r>
    </w:p>
    <w:p w14:paraId="5DABD48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24057F6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01F4B6D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417CAC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3FC9DD6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3E3F84F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25DDF68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4F47E60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1451330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A1E5C4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49C691A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1CF155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Фонетика. Графика. Орфоэпия</w:t>
      </w:r>
    </w:p>
    <w:p w14:paraId="6072FB6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Характеризовать звуки; понимать различие между звуком и буквой, характеризовать систему звуков.</w:t>
      </w:r>
    </w:p>
    <w:p w14:paraId="36248DB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фонетический анализ слов.</w:t>
      </w:r>
    </w:p>
    <w:p w14:paraId="335D8EC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Использовать знания по фонетике, графике и орфоэпии в практике произношения и правописания слов.</w:t>
      </w:r>
    </w:p>
    <w:p w14:paraId="527751F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46908CA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Орфография</w:t>
      </w:r>
    </w:p>
    <w:p w14:paraId="3270E2A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2FB3B71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изученные орфограммы.</w:t>
      </w:r>
    </w:p>
    <w:p w14:paraId="1C83134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ъ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6B87F15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5942B9A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</w:t>
      </w:r>
    </w:p>
    <w:p w14:paraId="6FD8F8B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71CB1F8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однозначные и многозначные слова, различать прямое и переносное значения слова.</w:t>
      </w:r>
    </w:p>
    <w:p w14:paraId="18869415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7DEBA91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Характеризовать тематические группы слов, родовые и видовые понятия.</w:t>
      </w:r>
    </w:p>
    <w:p w14:paraId="54C2D1C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лексический анализ слов (в рамках изученного).</w:t>
      </w:r>
    </w:p>
    <w:p w14:paraId="50F704B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2F7D455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3D8DD8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Морфемика. Орфография</w:t>
      </w:r>
    </w:p>
    <w:p w14:paraId="61B8AC6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Характеризовать морфему как минимальную значимую единицу языка.</w:t>
      </w:r>
    </w:p>
    <w:p w14:paraId="04BC175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морфемы в слове (корень, приставку, суффикс, окончание), выделять основу слова.</w:t>
      </w:r>
    </w:p>
    <w:p w14:paraId="3ED7FF2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Находить чередование звуков в морфемах (в том числе чередование гласных с нулём звука).</w:t>
      </w:r>
    </w:p>
    <w:p w14:paraId="7F637A5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морфемный анализ слов.</w:t>
      </w:r>
    </w:p>
    <w:p w14:paraId="265A38C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после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40C87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орфографический анализ слов (в рамках изученного).</w:t>
      </w:r>
    </w:p>
    <w:p w14:paraId="465844F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Уместно использовать слова с суффиксами оценки в собственной речи.</w:t>
      </w:r>
    </w:p>
    <w:p w14:paraId="435AA4C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76F3E9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51C1868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0852575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имена существительные, имена прилагательные, глаголы.</w:t>
      </w:r>
    </w:p>
    <w:p w14:paraId="59EE435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249AD93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638C070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Применять знания по морфологии при выполнении языкового анализа различных видов и в речевой практике.</w:t>
      </w:r>
    </w:p>
    <w:p w14:paraId="0DF718B3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5B7B4D7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Имя существительное</w:t>
      </w:r>
    </w:p>
    <w:p w14:paraId="245892A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4FF974A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Определять лексико-грамматические разряды имён существительных.</w:t>
      </w:r>
    </w:p>
    <w:p w14:paraId="0C5BE4AD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3C607ED0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имён существительных.</w:t>
      </w:r>
    </w:p>
    <w:p w14:paraId="5CEDD3B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AE011B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имён существительных: безударных окончаний;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ё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) после шипящих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окончаниях; суффиксов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-чик-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щик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ек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ик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 (-чик-);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корней с чередованием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а 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//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 о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-лаг-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-лож-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раст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ращ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-рос-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гар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-гор-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зар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зор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-клан-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-клон-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-скак-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скоч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; употребления (неупотребления)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ь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на конце имён существительных после шипящих; слитное и раздельное написание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с именами существительными; правописание собственных имён существительных.</w:t>
      </w:r>
    </w:p>
    <w:p w14:paraId="7115359B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55B6731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Имя прилагательное</w:t>
      </w:r>
    </w:p>
    <w:p w14:paraId="536B30D2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523CC9D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частичный морфологический анализ имён прилагательных (в рамках изученного).</w:t>
      </w:r>
    </w:p>
    <w:p w14:paraId="0118505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1CCEF08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имён прилагательных: безударных окончаний;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с именами прилагательными.</w:t>
      </w:r>
    </w:p>
    <w:p w14:paraId="49EE1321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4D60C526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Глагол</w:t>
      </w:r>
    </w:p>
    <w:p w14:paraId="1478110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5D322BA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Различать глаголы совершенного и несовершенного вида, возвратные и невозвратные.</w:t>
      </w:r>
    </w:p>
    <w:p w14:paraId="68C1BE5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6BB1236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Определять спряжение глагола, уметь спрягать глаголы.</w:t>
      </w:r>
    </w:p>
    <w:p w14:paraId="05A7AE37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частичный морфологический анализ глаголов (в рамках изученного).</w:t>
      </w:r>
    </w:p>
    <w:p w14:paraId="0CD32344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Соблюдать нормы словоизменения глаголов, постановки ударения в глагольных формах (в рамках изученного).</w:t>
      </w:r>
    </w:p>
    <w:p w14:paraId="1AFC8C6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глаголов: корней с чередованием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//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; использования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ь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-тся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-ться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глаголах; суффиксов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ова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– 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ева</w:t>
      </w:r>
      <w:proofErr w:type="spellEnd"/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ыва</w:t>
      </w:r>
      <w:proofErr w:type="spellEnd"/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-ива-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; личных окончаний глагола, гласной перед суффиксом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-л-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в формах прошедшего времени глагола; слитного и раздельного написания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с глаголами.</w:t>
      </w:r>
    </w:p>
    <w:p w14:paraId="65A3BEDC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Синтаксис. Культура речи. Пунктуация</w:t>
      </w:r>
    </w:p>
    <w:p w14:paraId="55DDDD88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3B887B8E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lastRenderedPageBreak/>
        <w:t>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7DF8C58F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союзами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1549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71549D">
        <w:rPr>
          <w:rFonts w:ascii="Times New Roman" w:hAnsi="Times New Roman" w:cs="Times New Roman"/>
          <w:color w:val="000000"/>
          <w:sz w:val="24"/>
          <w:szCs w:val="24"/>
        </w:rPr>
        <w:t>; оформлять на письме диалог.</w:t>
      </w:r>
    </w:p>
    <w:p w14:paraId="48629EFE" w14:textId="56ACA44A" w:rsidR="0071549D" w:rsidRDefault="0071549D" w:rsidP="0071549D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549D">
        <w:rPr>
          <w:rFonts w:ascii="Times New Roman" w:hAnsi="Times New Roman" w:cs="Times New Roman"/>
          <w:color w:val="000000"/>
          <w:sz w:val="24"/>
          <w:szCs w:val="24"/>
        </w:rPr>
        <w:t>Проводить пунктуационный анализ предложения (в рамках изученного).</w:t>
      </w:r>
    </w:p>
    <w:p w14:paraId="382792A9" w14:textId="77777777" w:rsidR="0071549D" w:rsidRPr="0071549D" w:rsidRDefault="0071549D" w:rsidP="0071549D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</w:p>
    <w:p w14:paraId="0A7A4421" w14:textId="77777777" w:rsidR="0071549D" w:rsidRPr="0071549D" w:rsidRDefault="0071549D" w:rsidP="0071549D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71549D">
        <w:rPr>
          <w:rFonts w:ascii="Times New Roman" w:eastAsia="Calibri" w:hAnsi="Times New Roman" w:cs="Times New Roman"/>
          <w:b/>
        </w:rPr>
        <w:t>Календарно – тематическое планирование</w:t>
      </w:r>
    </w:p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2694"/>
        <w:gridCol w:w="1318"/>
        <w:gridCol w:w="5019"/>
        <w:gridCol w:w="892"/>
      </w:tblGrid>
      <w:tr w:rsidR="0071549D" w:rsidRPr="0071549D" w14:paraId="0A04C657" w14:textId="77777777" w:rsidTr="00471E9B">
        <w:trPr>
          <w:gridAfter w:val="1"/>
          <w:wAfter w:w="892" w:type="dxa"/>
          <w:trHeight w:val="176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4EE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Предмет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3AE2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Класс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53B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Вариант</w:t>
            </w:r>
          </w:p>
        </w:tc>
      </w:tr>
      <w:tr w:rsidR="0071549D" w:rsidRPr="0071549D" w14:paraId="613589EB" w14:textId="77777777" w:rsidTr="00471E9B">
        <w:trPr>
          <w:gridAfter w:val="1"/>
          <w:wAfter w:w="892" w:type="dxa"/>
          <w:trHeight w:val="18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9AE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Русский язык</w:t>
            </w:r>
          </w:p>
          <w:p w14:paraId="60F8323C" w14:textId="77777777" w:rsidR="0071549D" w:rsidRPr="0071549D" w:rsidRDefault="0071549D" w:rsidP="0071549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092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0EF4" w14:textId="77777777" w:rsidR="0071549D" w:rsidRPr="0071549D" w:rsidRDefault="0071549D" w:rsidP="0071549D">
            <w:pPr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Рабочая программа по учебнику Т. А. Ладыженской, М. Т. Баранова, Л</w:t>
            </w:r>
            <w:r w:rsidRPr="0071549D">
              <w:rPr>
                <w:rFonts w:ascii="Times New Roman" w:eastAsia="Calibri" w:hAnsi="Times New Roman" w:cs="Times New Roman"/>
                <w:b/>
                <w:spacing w:val="-15"/>
              </w:rPr>
              <w:t>.</w:t>
            </w:r>
            <w:r w:rsidRPr="0071549D">
              <w:rPr>
                <w:rFonts w:ascii="Times New Roman" w:eastAsia="Calibri" w:hAnsi="Times New Roman" w:cs="Times New Roman"/>
                <w:b/>
              </w:rPr>
              <w:t> А. Тростенцовой и др.</w:t>
            </w:r>
          </w:p>
        </w:tc>
      </w:tr>
      <w:tr w:rsidR="0071549D" w:rsidRPr="0071549D" w14:paraId="4294747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F00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№</w:t>
            </w:r>
          </w:p>
          <w:p w14:paraId="321E5AA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4F8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Наименование раздела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B09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 xml:space="preserve">Дата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291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Тема урока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17B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Кол-во</w:t>
            </w:r>
          </w:p>
          <w:p w14:paraId="3830C8C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49D">
              <w:rPr>
                <w:rFonts w:ascii="Times New Roman" w:eastAsia="Calibri" w:hAnsi="Times New Roman" w:cs="Times New Roman"/>
                <w:b/>
              </w:rPr>
              <w:t>часов</w:t>
            </w:r>
          </w:p>
        </w:tc>
      </w:tr>
      <w:tr w:rsidR="0071549D" w:rsidRPr="0071549D" w14:paraId="72D21EA7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7C6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60D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1549D">
              <w:rPr>
                <w:rFonts w:ascii="Times New Roman" w:eastAsia="Calibri" w:hAnsi="Times New Roman" w:cs="Times New Roman"/>
                <w:b/>
                <w:bCs/>
              </w:rPr>
              <w:t>Общие сведения о языке</w:t>
            </w:r>
          </w:p>
          <w:p w14:paraId="3FE3FC8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49D">
              <w:rPr>
                <w:rFonts w:ascii="Times New Roman" w:eastAsia="Calibri" w:hAnsi="Times New Roman" w:cs="Times New Roman"/>
                <w:b/>
                <w:bCs/>
              </w:rPr>
              <w:t>(2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AF05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02. 09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807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  <w:t>Богатство и выразительность русского языка.</w:t>
            </w:r>
          </w:p>
          <w:p w14:paraId="3E2431E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  <w:p w14:paraId="0D9BD24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83D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162569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F26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AF3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A6B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03. 09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C3D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  <w:t>Лингвистика как наука о языке.</w:t>
            </w:r>
          </w:p>
          <w:p w14:paraId="3A4E739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2E5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FDA0A6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6F8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1AC8" w14:textId="77777777" w:rsidR="0071549D" w:rsidRPr="0071549D" w:rsidRDefault="0071549D" w:rsidP="007154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</w:pPr>
            <w:r w:rsidRPr="0071549D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Вспоминаем. Повторяем. Изучаем</w:t>
            </w:r>
          </w:p>
          <w:p w14:paraId="76503FD9" w14:textId="77777777" w:rsidR="0071549D" w:rsidRPr="0071549D" w:rsidRDefault="0071549D" w:rsidP="007154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</w:pPr>
            <w:r w:rsidRPr="0071549D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(9+1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55D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04. 09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725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/>
                <w:color w:val="000000"/>
                <w:sz w:val="24"/>
              </w:rPr>
              <w:t>Звуки и буквы. Правописание гласных и согласных в корнях слов (повторение изученного в начальной школе).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5D9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4AEFE2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86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F0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6B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07. 09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3C38" w14:textId="77777777" w:rsidR="0071549D" w:rsidRPr="0071549D" w:rsidRDefault="0071549D" w:rsidP="0071549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и, у, а</w:t>
            </w:r>
            <w:r w:rsidRPr="0071549D">
              <w:rPr>
                <w:rFonts w:ascii="Times New Roman" w:hAnsi="Times New Roman" w:cs="Times New Roman"/>
              </w:rPr>
              <w:t xml:space="preserve"> после шипящих.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F7F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DA61D0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BB5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5-6.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054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196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08. 09</w:t>
            </w:r>
          </w:p>
          <w:p w14:paraId="2976644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09. 09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D161" w14:textId="77777777" w:rsidR="0071549D" w:rsidRPr="0071549D" w:rsidRDefault="0071549D" w:rsidP="0071549D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Части речи. Глагол.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3FD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1549D" w:rsidRPr="0071549D" w14:paraId="42C036E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6E4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7-8.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6FF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2BF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10. 09</w:t>
            </w:r>
          </w:p>
          <w:p w14:paraId="6AB710D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11. 09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38AF" w14:textId="77777777" w:rsidR="0071549D" w:rsidRPr="0071549D" w:rsidRDefault="0071549D" w:rsidP="0071549D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Имя существительное.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56B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1549D" w:rsidRPr="0071549D" w14:paraId="68DBD26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B6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6C7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ACC482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BC7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14. 09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0994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eastAsia="Calibri" w:hAnsi="Times New Roman" w:cs="Times New Roman"/>
                <w:lang w:val="en-US"/>
              </w:rPr>
              <w:t>Имя прилагательное.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340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A96263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756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101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453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15. 09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FB44" w14:textId="77777777" w:rsidR="0071549D" w:rsidRPr="0071549D" w:rsidRDefault="0071549D" w:rsidP="0071549D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Местоимение.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209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B31BC0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9C6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9FC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104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16. 09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46D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Словосочетание. Предложение. Пунктуация.</w:t>
            </w:r>
          </w:p>
          <w:p w14:paraId="1A6DA37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BB4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083B73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4B8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C60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6B9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17. 09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404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Контрольный диктант по теме: «Повторение изученного в начальных классах».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5F2E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1E662AC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549D" w:rsidRPr="0071549D" w14:paraId="760D87C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5ED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lastRenderedPageBreak/>
              <w:t>13.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6DB7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Язык и речь</w:t>
            </w:r>
          </w:p>
          <w:p w14:paraId="674FCDA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(5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BCF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18. 09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D00F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bCs/>
                <w:iCs/>
              </w:rPr>
            </w:pPr>
            <w:r w:rsidRPr="0071549D">
              <w:rPr>
                <w:rFonts w:ascii="Times New Roman" w:hAnsi="Times New Roman" w:cs="Times New Roman"/>
                <w:bCs/>
                <w:iCs/>
              </w:rPr>
              <w:t>Язык и общение.</w:t>
            </w:r>
          </w:p>
          <w:p w14:paraId="1F70B86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F38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9C1958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0CE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8AE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88D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21. 09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0AD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bCs/>
                <w:iCs/>
              </w:rPr>
            </w:pPr>
            <w:r w:rsidRPr="0071549D">
              <w:rPr>
                <w:rFonts w:ascii="Times New Roman" w:hAnsi="Times New Roman" w:cs="Times New Roman"/>
                <w:bCs/>
                <w:iCs/>
              </w:rPr>
              <w:t>Виды речи. Речь устная и письменная. Монолог.</w:t>
            </w:r>
          </w:p>
          <w:p w14:paraId="6C53507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EE6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656185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26C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70F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8BC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22. 09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14EA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Прямая речь.</w:t>
            </w:r>
          </w:p>
          <w:p w14:paraId="48910C8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87B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3848D6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310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6DB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66A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23. 09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74E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Диалог. Полилог.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74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D3801B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735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E96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3C7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24. 09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FE8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Читаем по-разному. Слушание. (Аудирование).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CA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0DD3E5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020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AEFF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Текст</w:t>
            </w:r>
          </w:p>
          <w:p w14:paraId="1717280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(9+1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7C7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25. 09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050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1549D">
              <w:rPr>
                <w:rFonts w:ascii="Times New Roman" w:hAnsi="Times New Roman" w:cs="Times New Roman"/>
                <w:bCs/>
                <w:iCs/>
              </w:rPr>
              <w:t>Что мы знаем о тексте? Тема текста.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B9B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96BEF3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19D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9BA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340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28. 09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D83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71549D">
              <w:rPr>
                <w:rFonts w:ascii="Times New Roman" w:hAnsi="Times New Roman" w:cs="Times New Roman"/>
                <w:bCs/>
                <w:iCs/>
                <w:lang w:val="en-US"/>
              </w:rPr>
              <w:t>Главная мысль (идея) текста.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854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06CC5C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472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666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948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29. 09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A6D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Cs/>
                <w:iCs/>
              </w:rPr>
              <w:t>Абзац.</w:t>
            </w:r>
            <w:r w:rsidRPr="0071549D">
              <w:rPr>
                <w:rFonts w:ascii="Times New Roman" w:eastAsia="Calibri" w:hAnsi="Times New Roman" w:cs="Times New Roman"/>
              </w:rPr>
              <w:t xml:space="preserve"> Связь предложений в тексте.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244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6757CC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456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FE9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2C0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30. 09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3EE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Повествование как функционально-смысловой тип речи.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9B8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BAF851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21E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8B6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475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01. 10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8251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1549D">
              <w:rPr>
                <w:rFonts w:ascii="Times New Roman" w:eastAsia="Calibri" w:hAnsi="Times New Roman" w:cs="Times New Roman"/>
                <w:lang w:val="en-US"/>
              </w:rPr>
              <w:t>Рассказ как разновидность текста.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204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43B529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28D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41A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82E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02. 10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D2AF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1549D">
              <w:rPr>
                <w:rFonts w:ascii="Times New Roman" w:eastAsia="Calibri" w:hAnsi="Times New Roman" w:cs="Times New Roman"/>
                <w:lang w:val="en-US"/>
              </w:rPr>
              <w:t>Рассказ на основе услышанного.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3E7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90673B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524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7AE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C4D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05. 10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57C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Описание как функционально-смысловой тип речи.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47E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832E2D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A37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514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794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06. 10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244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Р/р Описание предмета. Сочинение-описание (по упр. 148).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EFE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190B65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D98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C2E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980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07. 10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F22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Рассуждение как функционально-смысловой тип речи.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739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F18F357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8BE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2F0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DAE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08. 10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C4B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1549D">
              <w:rPr>
                <w:rFonts w:ascii="Times New Roman" w:eastAsia="Calibri" w:hAnsi="Times New Roman" w:cs="Times New Roman"/>
                <w:lang w:val="en-US"/>
              </w:rPr>
              <w:t>Доказательства в рассуждении.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60D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1A9770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1A0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A569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Функциональные разновидности языка</w:t>
            </w:r>
          </w:p>
          <w:p w14:paraId="5239745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(2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836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09. 10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5F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 xml:space="preserve">Функциональные разновидности языка. Разговорная речь. </w:t>
            </w:r>
            <w:r w:rsidRPr="0071549D">
              <w:rPr>
                <w:rFonts w:ascii="Times New Roman" w:hAnsi="Times New Roman" w:cs="Times New Roman"/>
                <w:lang w:val="en-US"/>
              </w:rPr>
              <w:t>Язык художественной литературы.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BC0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6B3D00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B4D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59D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80F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12. 10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507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eastAsia="Calibri" w:hAnsi="Times New Roman" w:cs="Times New Roman"/>
              </w:rPr>
              <w:t>Функциональные стили: научный, официально-деловой, публицистический.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987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47B8F6F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D0D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E354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 xml:space="preserve">Система языка. Фонетика. Графика. Орфоэпия. </w:t>
            </w: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Культура речи</w:t>
            </w:r>
          </w:p>
          <w:p w14:paraId="4DF8DBA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(13+ 1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F3E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13. 10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DB6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Фонетика как раздел лингвистики.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F8B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5B58F7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9D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F05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D94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14. 10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327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Гласные звуки.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003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D0A89C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366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DE3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F66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15. 10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3151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Согласные звуки.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EC3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B460C8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F0C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1AA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506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16. 10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9A9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Изменение звуков в потоке речи.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99E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FB3D6F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7A7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292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95E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19. 10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951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Согласные твердые и мягкие.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689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9C2BBA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F25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85D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158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20. 10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A6E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Согласные звонкие и глухие.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D48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3F8A67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88A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605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8BD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21. 10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DE0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Графика. Алфавит.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408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FE1A50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60E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lastRenderedPageBreak/>
              <w:t>37.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FA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65B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22. 10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C04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71549D">
              <w:rPr>
                <w:rFonts w:ascii="Times New Roman" w:hAnsi="Times New Roman" w:cs="Times New Roman"/>
              </w:rPr>
              <w:t xml:space="preserve">Обозначение мягкости согласных с помощью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ь.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3B9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EC8FCC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600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8A4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16F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23. 10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ED8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 xml:space="preserve">Двойная роль букв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е, ё, ю, я</w:t>
            </w:r>
            <w:r w:rsidRPr="0071549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68E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69AD81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FAC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39.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0BF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F51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05. 11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4E3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Слог. Ударение. Орфоэпия.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CD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4521C3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52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EE0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FF4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06. 11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1431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Фонетический анализ слова.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8DF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648481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6D1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79B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C09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09. 11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1E4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Интонация, её функции.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215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2FAC55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B43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FF2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F64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10. 11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E91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Обобщение изученного по теме: «Фонетика. Графика. Орфография».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012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9BD600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808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900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C25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11. 11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ADC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Контрольный диктант по теме: «Фонетика. Графика. Орфография».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258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3E0C8C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621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A289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Орфография</w:t>
            </w:r>
          </w:p>
          <w:p w14:paraId="5735329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(3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B0D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12. 11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E37A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Орфография. Орфограмма.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AD5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19C191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57A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87F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266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13. 11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29C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1549D">
              <w:rPr>
                <w:rFonts w:ascii="Times New Roman" w:hAnsi="Times New Roman" w:cs="Times New Roman"/>
                <w:bCs/>
                <w:iCs/>
              </w:rPr>
              <w:t>Раздельное написание предлогов с другими словами.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36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9C4102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26D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19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8E4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16. 11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23A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1549D">
              <w:rPr>
                <w:rFonts w:ascii="Times New Roman" w:hAnsi="Times New Roman" w:cs="Times New Roman"/>
                <w:bCs/>
                <w:iCs/>
              </w:rPr>
              <w:t>Разделительные Ъ и Ь знаки.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6A1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58240A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6DE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4147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Лексикология. Культура речи</w:t>
            </w:r>
          </w:p>
          <w:p w14:paraId="459E3A4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(11+2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93F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17. 11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9DEF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Слово и его лексическое значение.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865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2ADFF2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DF8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03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68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18. 11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0E7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Однозначные и многозначные слова.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629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8A550E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0DA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49.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7A8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FD8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19. 11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339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Прямое и переносное значение слов.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9C0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2DFBC9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26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B5C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5B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20. 11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A211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Омонимы.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10C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659BC9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2CE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3BF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2BA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23. 11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416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Синонимы.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7B1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CAA891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910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48E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CF1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24. 11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9BB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Р/р Сочинение по картине И. Э. Грабаря «Февральская лазурь» (по упр. 313).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7B7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4C8908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9FF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20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F65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25. 11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3F3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Антонимы.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480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FC1DC1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96A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DE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43B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26. 11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CAA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Паронимы.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363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5FDF8A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E8E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B6E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F05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27. 11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22B3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Словари.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0D9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B210AB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115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002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F3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30. 11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DE1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Основные способы толкования слов.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A1D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A2E372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2FD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61D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207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01. 12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821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Лексический анализ слова.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990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98EB7E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AC2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58D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50A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02. 12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BA6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Подробное изложение (по упр. 344).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1A4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0579C27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4BB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59.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8E6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62E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03. 12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356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Повторение по теме: «Лексика».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539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F9D385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44E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4FB9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 xml:space="preserve">Морфемика. Орфография. </w:t>
            </w:r>
          </w:p>
          <w:p w14:paraId="67DD4512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>Культура речи</w:t>
            </w:r>
          </w:p>
          <w:p w14:paraId="2EAFADB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>(17+1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07B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04. 12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E73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 xml:space="preserve">Морфема – минимальная значимая единица языка. </w:t>
            </w:r>
            <w:r w:rsidRPr="0071549D">
              <w:rPr>
                <w:rFonts w:ascii="Times New Roman" w:hAnsi="Times New Roman" w:cs="Times New Roman"/>
                <w:lang w:val="en-US"/>
              </w:rPr>
              <w:t>Изменение и образование слов.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62B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F5FB5F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DD6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D86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469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07. 12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465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Окончание и основа слова.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E4A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A5C15C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748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814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CAE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08. 12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82A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 xml:space="preserve">Корень слова.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D5A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08F03F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356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lastRenderedPageBreak/>
              <w:t>63.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5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1C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09. 12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A83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</w:t>
            </w:r>
            <w:r w:rsidRPr="0071549D">
              <w:rPr>
                <w:rFonts w:ascii="Times New Roman" w:hAnsi="Times New Roman" w:cs="Times New Roman"/>
                <w:spacing w:val="-15"/>
                <w:lang w:val="en-US"/>
              </w:rPr>
              <w:t>у</w:t>
            </w:r>
            <w:r w:rsidRPr="0071549D">
              <w:rPr>
                <w:rFonts w:ascii="Times New Roman" w:hAnsi="Times New Roman" w:cs="Times New Roman"/>
                <w:lang w:val="en-US"/>
              </w:rPr>
              <w:t>ффикс.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DAE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A964C9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077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6FE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9F9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10. 12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90A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Приставка.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B82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91A739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508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987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1C3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11. 12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999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 xml:space="preserve">Чередование звуков.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ECE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E696A0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56D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70A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364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14. 12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B89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Беглые гласные.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F89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F6A3F2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E9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8A1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EAD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15. 12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488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Варианты морфем. Морфемный анализ слова.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E1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8B3A5B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9DA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8A4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9C5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16. 12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874F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корней с безударными проверяемыми и непроверяемыми гласными.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AE4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569965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79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69.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416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080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17. 12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A953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корней с проверяемыми и непроверяемыми согласными.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9D6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B0D0D2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440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6E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AA5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18. 12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1323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корней с непроизносимыми согласными.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1AD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B3D8D4F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999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334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2DC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21. 12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5F4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Буквы Ё – О после шипящих в корне.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E59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0CA7DB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B7E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3A6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F89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22. 12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3511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гласных и согласных в приставках.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901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922D00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107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C0A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D60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 xml:space="preserve">23. 12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8A6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з–с</w:t>
            </w:r>
            <w:r w:rsidRPr="0071549D">
              <w:rPr>
                <w:rFonts w:ascii="Times New Roman" w:hAnsi="Times New Roman" w:cs="Times New Roman"/>
              </w:rPr>
              <w:t xml:space="preserve"> на конце приставок.</w:t>
            </w:r>
          </w:p>
          <w:p w14:paraId="650DC83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D42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6E3BB6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AF8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769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EFD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24. 12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0B43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ы–и </w:t>
            </w:r>
            <w:r w:rsidRPr="0071549D">
              <w:rPr>
                <w:rFonts w:ascii="Times New Roman" w:hAnsi="Times New Roman" w:cs="Times New Roman"/>
              </w:rPr>
              <w:t xml:space="preserve">после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ц.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ED9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109BA4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60C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27A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398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25. 12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62B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ы–и </w:t>
            </w:r>
            <w:r w:rsidRPr="0071549D">
              <w:rPr>
                <w:rFonts w:ascii="Times New Roman" w:hAnsi="Times New Roman" w:cs="Times New Roman"/>
              </w:rPr>
              <w:t>после приставок.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ACF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9229F2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DAA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46F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FC5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28. 12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9A6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 xml:space="preserve">Повторение изученного в разделе: «Морфемика. </w:t>
            </w:r>
            <w:r w:rsidRPr="0071549D">
              <w:rPr>
                <w:rFonts w:ascii="Times New Roman" w:hAnsi="Times New Roman" w:cs="Times New Roman"/>
                <w:lang w:val="en-US"/>
              </w:rPr>
              <w:t>Орфография».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761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013BF7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81D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E30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A6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29. 12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72A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 xml:space="preserve">Контрольный диктант по теме: </w:t>
            </w:r>
            <w:r w:rsidRPr="0071549D">
              <w:rPr>
                <w:rFonts w:ascii="Times New Roman" w:hAnsi="Times New Roman" w:cs="Times New Roman"/>
                <w:b/>
                <w:bCs/>
                <w:i/>
                <w:iCs/>
              </w:rPr>
              <w:t>«Морфемика.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AAF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40771F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D88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7189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 xml:space="preserve">Морфология. Орфография. </w:t>
            </w:r>
          </w:p>
          <w:p w14:paraId="67F75AFA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>Культура речи</w:t>
            </w:r>
          </w:p>
          <w:p w14:paraId="176A0A3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>(27+4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320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30. 12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2F8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Морфология как раздел лингвистики.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F56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23EEAC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ED0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79.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6A5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C58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11. 01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B24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Имя существительное как часть речи.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A53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778343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85F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656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8A1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12. 01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8F5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Имена существительные одушевленные неодушевленные.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F2C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54E47B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710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E87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41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13. 01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FF2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Имена существительные собственные и нарицательные.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53C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6E2673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21B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A60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E1E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14. 01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B9C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Род имен существительных.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029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466696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CB2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20F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7BB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15. 01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F8DF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Имена существительные, которые имеют форму только множественного числа.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5C8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0635DA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BE7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1B0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753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18. 01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F73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Р/р Сжатое изложение Е. А. Пермяк «Перо и чернильница» (по упр. 495).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38E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19696B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623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531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3A6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19. 01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5EF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Имена существительные, которые имеют форму только единственного числа.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C46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B2B327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72C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227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C9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20. 01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E323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Типы склонения имен существительных.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66D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750C7D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7EB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DB6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920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21. 01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0D0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Падеж имен существительных.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90A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74E99D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3C8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lastRenderedPageBreak/>
              <w:t>88.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FFA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7A9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22. 01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963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безударных окончаний имён существительных в единственном числе.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F35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53832A6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945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89.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C9E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B08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 xml:space="preserve">25. 01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10B1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/>
                <w:i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Р/р Изложение с изменением лица (по упр. 529).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29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8E2176F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DF3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79A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B22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26. 01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EAF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Множественное число имен существительных.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ED8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929C4C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D5A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BA8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390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27. 01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FB5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 xml:space="preserve">Правописание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о–е</w:t>
            </w:r>
            <w:r w:rsidRPr="0071549D">
              <w:rPr>
                <w:rFonts w:ascii="Times New Roman" w:hAnsi="Times New Roman" w:cs="Times New Roman"/>
              </w:rPr>
              <w:t xml:space="preserve"> после шипящих и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ц </w:t>
            </w:r>
            <w:r w:rsidRPr="0071549D">
              <w:rPr>
                <w:rFonts w:ascii="Times New Roman" w:hAnsi="Times New Roman" w:cs="Times New Roman"/>
              </w:rPr>
              <w:t>в окончаниях существительных.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0A9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03D95E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286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072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65A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28. 01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FB16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Буква Е в суффиксе -ЕН- существительных на -МЯ-.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23A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F91C05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10D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C6B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618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 xml:space="preserve">29.01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779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Несклоняемые имена существительные.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FBB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6B0184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B0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40D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315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01. 02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F4C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Род несклоняемых имен существительных.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3B0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8A8F0F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F1E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CE6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561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02. 02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6034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Имена существительные общего рода.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942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17C55C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082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750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366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03. 02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00E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Морфологический анализ имени существительного.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6E3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34A866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409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8D4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1EB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04. 02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E2E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НЕ с существительными.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163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824725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27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060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4A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05. 02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44C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Буквы Ч и Щ в суффиксе -ЧИК - ЩИК-.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8F6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742AA6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BE2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99.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D75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A66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08. 02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CB24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Гласные в суффиксах имён существительных -ЕК – ИК- (-ЧИК-).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DD4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E91C3F4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110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0C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5BA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09. 02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A85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Гласные О - Е после шипящих в суффиксах существительных.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810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8E4147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314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F94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6D3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10. 02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AEF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а – о</w:t>
            </w:r>
            <w:r w:rsidRPr="0071549D">
              <w:rPr>
                <w:rFonts w:ascii="Times New Roman" w:hAnsi="Times New Roman" w:cs="Times New Roman"/>
              </w:rPr>
              <w:t xml:space="preserve"> в корнях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-лаг-, -лож-.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5D3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BE6B78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EAA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1FE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56C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11. 02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28E4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а – о </w:t>
            </w:r>
            <w:r w:rsidRPr="0071549D">
              <w:rPr>
                <w:rFonts w:ascii="Times New Roman" w:hAnsi="Times New Roman" w:cs="Times New Roman"/>
              </w:rPr>
              <w:t xml:space="preserve">в корне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 w:rsidRPr="0071549D">
              <w:rPr>
                <w:rFonts w:ascii="Times New Roman" w:hAnsi="Times New Roman" w:cs="Times New Roman"/>
                <w:i/>
                <w:iCs/>
              </w:rPr>
              <w:t>гар</w:t>
            </w:r>
            <w:proofErr w:type="spellEnd"/>
            <w:r w:rsidRPr="0071549D">
              <w:rPr>
                <w:rFonts w:ascii="Times New Roman" w:hAnsi="Times New Roman" w:cs="Times New Roman"/>
                <w:i/>
                <w:iCs/>
              </w:rPr>
              <w:t xml:space="preserve"> - гор.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998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26BAB4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635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75D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C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12. 02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B73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а - о</w:t>
            </w:r>
            <w:r w:rsidRPr="0071549D">
              <w:rPr>
                <w:rFonts w:ascii="Times New Roman" w:hAnsi="Times New Roman" w:cs="Times New Roman"/>
              </w:rPr>
              <w:t xml:space="preserve"> в корне -</w:t>
            </w:r>
            <w:proofErr w:type="spellStart"/>
            <w:r w:rsidRPr="0071549D">
              <w:rPr>
                <w:rFonts w:ascii="Times New Roman" w:hAnsi="Times New Roman" w:cs="Times New Roman"/>
                <w:i/>
                <w:iCs/>
              </w:rPr>
              <w:t>зар</w:t>
            </w:r>
            <w:proofErr w:type="spellEnd"/>
            <w:r w:rsidRPr="0071549D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71549D">
              <w:rPr>
                <w:rFonts w:ascii="Times New Roman" w:hAnsi="Times New Roman" w:cs="Times New Roman"/>
                <w:i/>
                <w:iCs/>
              </w:rPr>
              <w:t>зор</w:t>
            </w:r>
            <w:proofErr w:type="spellEnd"/>
            <w:r w:rsidRPr="0071549D">
              <w:rPr>
                <w:rFonts w:ascii="Times New Roman" w:hAnsi="Times New Roman" w:cs="Times New Roman"/>
                <w:i/>
                <w:iCs/>
              </w:rPr>
              <w:t>-.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CF8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A50596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C91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57D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6B3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15. 02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A30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а – о </w:t>
            </w:r>
            <w:r w:rsidRPr="0071549D">
              <w:rPr>
                <w:rFonts w:ascii="Times New Roman" w:hAnsi="Times New Roman" w:cs="Times New Roman"/>
              </w:rPr>
              <w:t xml:space="preserve">в корне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 w:rsidRPr="0071549D">
              <w:rPr>
                <w:rFonts w:ascii="Times New Roman" w:hAnsi="Times New Roman" w:cs="Times New Roman"/>
                <w:i/>
                <w:iCs/>
              </w:rPr>
              <w:t>раст</w:t>
            </w:r>
            <w:proofErr w:type="spellEnd"/>
            <w:r w:rsidRPr="0071549D">
              <w:rPr>
                <w:rFonts w:ascii="Times New Roman" w:hAnsi="Times New Roman" w:cs="Times New Roman"/>
                <w:i/>
                <w:iCs/>
              </w:rPr>
              <w:t xml:space="preserve">-, </w:t>
            </w:r>
            <w:r w:rsidRPr="007154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7154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ращ</w:t>
            </w:r>
            <w:proofErr w:type="spellEnd"/>
            <w:r w:rsidRPr="007154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-, -рос(л)-. </w:t>
            </w:r>
          </w:p>
          <w:p w14:paraId="5B223ED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CA7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A4A986F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4E3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6BF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BFF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16. 02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7EF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71549D">
              <w:rPr>
                <w:rFonts w:ascii="Times New Roman" w:hAnsi="Times New Roman" w:cs="Times New Roman"/>
              </w:rPr>
              <w:t xml:space="preserve">Буквы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а – о </w:t>
            </w:r>
            <w:r w:rsidRPr="0071549D">
              <w:rPr>
                <w:rFonts w:ascii="Times New Roman" w:hAnsi="Times New Roman" w:cs="Times New Roman"/>
              </w:rPr>
              <w:t>в корнях -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клан – клон-, -скак – </w:t>
            </w:r>
            <w:proofErr w:type="spellStart"/>
            <w:r w:rsidRPr="0071549D">
              <w:rPr>
                <w:rFonts w:ascii="Times New Roman" w:hAnsi="Times New Roman" w:cs="Times New Roman"/>
                <w:i/>
                <w:iCs/>
              </w:rPr>
              <w:t>скоч</w:t>
            </w:r>
            <w:proofErr w:type="spellEnd"/>
            <w:r w:rsidRPr="0071549D">
              <w:rPr>
                <w:rFonts w:ascii="Times New Roman" w:hAnsi="Times New Roman" w:cs="Times New Roman"/>
                <w:i/>
                <w:iCs/>
              </w:rPr>
              <w:t>-.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66F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E47F3E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875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8E4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A93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17. 02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373D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Повторение изученного по теме: «Имя существительное».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1433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2191B7E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549D" w:rsidRPr="0071549D" w14:paraId="4CEE674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A5F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9B2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E7A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18. 02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C104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 xml:space="preserve">Контрольный диктант по теме: </w:t>
            </w:r>
            <w:r w:rsidRPr="0071549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«Имя существительное».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9E0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EB20877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E8D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DA0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A75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19. 02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C284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/>
                <w:i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Р/Р Сочинение-рассуждение (по упр. 628).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433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267C79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B09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109.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931C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Имя прилагательное</w:t>
            </w:r>
          </w:p>
          <w:p w14:paraId="7C1F80B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(8+2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141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22. 02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C34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Имя прилагательное как часть речи.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07A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65D588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C6D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E75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93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24. 02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A6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безударных окончаний имён прилагательных. Правописание гласных после шипящих в окончаниях имён прилагательных.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7D3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F1D69A7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4F8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329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429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25. 02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5BA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Описание животного.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D3C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072FF8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241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E93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7D3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26. 02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23C1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Прилагательные полные и краткие.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AA9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5B8FAF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B3F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F7B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3FA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01. 03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0CD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НЕ с прилагательными.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454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81ED54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338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lastRenderedPageBreak/>
              <w:t>114.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41F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99F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02. 03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6E8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Буквы О – Е после шипящих и Ц в суффиксах имён прилагательных.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E3C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14C328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076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782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F89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03. 03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AA1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 xml:space="preserve">Морфологический анализ имени прилагательного.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5FF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79F474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85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2B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069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04. 03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2BD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Р/р Невыдуманный рассказ о себе. Сочинение «Как я испугался» (по упр. 674).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40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99A082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D9F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C5A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A1F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05. 03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0034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Повторение изученного по теме: «Имя прилагательное».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C0AE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38F1A6D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549D" w:rsidRPr="0071549D" w14:paraId="5F9551D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B02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C40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FDB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09. 03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04CF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 xml:space="preserve">Контрольный диктант по теме: </w:t>
            </w:r>
            <w:r w:rsidRPr="0071549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«Имя </w:t>
            </w:r>
            <w:r w:rsidRPr="0071549D">
              <w:rPr>
                <w:rFonts w:ascii="Times New Roman" w:hAnsi="Times New Roman" w:cs="Times New Roman"/>
                <w:b/>
                <w:bCs/>
                <w:i/>
                <w:iCs/>
              </w:rPr>
              <w:t>прилагательное».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31B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68C680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276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B8DC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Глагол</w:t>
            </w:r>
          </w:p>
          <w:p w14:paraId="3289BD3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  <w:lang w:val="en-US"/>
              </w:rPr>
              <w:t>(18+2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CDF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 xml:space="preserve">10.03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396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Глагол как часть речи.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C30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80836E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1D9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775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A79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11. 03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206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Не </w:t>
            </w:r>
            <w:r w:rsidRPr="0071549D">
              <w:rPr>
                <w:rFonts w:ascii="Times New Roman" w:hAnsi="Times New Roman" w:cs="Times New Roman"/>
                <w:lang w:val="en-US"/>
              </w:rPr>
              <w:t>с глаголами.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924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ECAFA3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950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235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3C0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12. 03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FC1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Инфинитив и его грамматические свойства.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AC0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7E0CCF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8F0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31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3DA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15. 03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ABC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Глаголы совершенного и несовершенного вида.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B9D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E1B813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FC3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E94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91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16. 03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A76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Возвратные и невозвратные глаголы.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EAA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B00DE4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94F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735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C5A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17. 03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403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 xml:space="preserve">Правописание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-тся </w:t>
            </w:r>
            <w:r w:rsidRPr="0071549D">
              <w:rPr>
                <w:rFonts w:ascii="Times New Roman" w:hAnsi="Times New Roman" w:cs="Times New Roman"/>
              </w:rPr>
              <w:t xml:space="preserve">и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 xml:space="preserve">–ться </w:t>
            </w:r>
            <w:r w:rsidRPr="0071549D">
              <w:rPr>
                <w:rFonts w:ascii="Times New Roman" w:hAnsi="Times New Roman" w:cs="Times New Roman"/>
              </w:rPr>
              <w:t>в глаголах.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151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3C1DD4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629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62E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953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18. 03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A82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корней с чередованием Е - 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21C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A3C981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F50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567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266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19. 03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9A4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Изменение глаголов по временам.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685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327CE2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ADA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961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052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22. 03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EC0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Прошедшее время глаголов.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C01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B81593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96E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8CA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20A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23. 03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CBF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Настоящее время глаголов.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90C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C38BAAF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4F4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129.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3F2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095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24. 03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307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 xml:space="preserve">Будущее время глаголов.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01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4C6709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9B8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64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158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 xml:space="preserve">25. 03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EBE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Спряжение глаголов.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F38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B61947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1B1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52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0F0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26. 03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51E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Как определить спряжение глагола с безударным личным окончанием.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A04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A8089D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B78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6EE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DBA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05. 04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5F6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Правописание Ь в окончаниях глаголов 2-го лица единственного числа.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C1C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0DDD9F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226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715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82C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06. 04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FA8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Употребление времён глаголов.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54D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79ED947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412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869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17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07. 04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FA5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Правописание гласных в суффиксах глаголов.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CD1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F42F36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3E2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25D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1BE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08. 04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E16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Морфологический анализ глагола.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474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C7ACA1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39C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DAE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34D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09. 04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12F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>Р/р. Сжатое изложение с изменением</w:t>
            </w:r>
            <w:r w:rsidRPr="0071549D">
              <w:rPr>
                <w:rFonts w:ascii="Times New Roman" w:hAnsi="Times New Roman" w:cs="Times New Roman"/>
                <w:b/>
                <w:i/>
                <w:lang w:val="en-US"/>
              </w:rPr>
              <w:t> </w:t>
            </w:r>
            <w:r w:rsidRPr="0071549D">
              <w:rPr>
                <w:rFonts w:ascii="Times New Roman" w:hAnsi="Times New Roman" w:cs="Times New Roman"/>
                <w:b/>
                <w:i/>
              </w:rPr>
              <w:t>формы</w:t>
            </w:r>
            <w:r w:rsidRPr="0071549D">
              <w:rPr>
                <w:rFonts w:ascii="Times New Roman" w:hAnsi="Times New Roman" w:cs="Times New Roman"/>
                <w:b/>
                <w:i/>
                <w:lang w:val="en-US"/>
              </w:rPr>
              <w:t> </w:t>
            </w:r>
            <w:r w:rsidRPr="0071549D">
              <w:rPr>
                <w:rFonts w:ascii="Times New Roman" w:hAnsi="Times New Roman" w:cs="Times New Roman"/>
                <w:b/>
                <w:i/>
              </w:rPr>
              <w:t>лица</w:t>
            </w:r>
            <w:r w:rsidRPr="0071549D">
              <w:rPr>
                <w:rFonts w:ascii="Times New Roman" w:hAnsi="Times New Roman" w:cs="Times New Roman"/>
                <w:b/>
                <w:i/>
              </w:rPr>
              <w:br/>
              <w:t xml:space="preserve">А. Ф. Савчук. </w:t>
            </w:r>
            <w:r w:rsidRPr="0071549D">
              <w:rPr>
                <w:rFonts w:ascii="Times New Roman" w:hAnsi="Times New Roman" w:cs="Times New Roman"/>
                <w:b/>
                <w:i/>
                <w:lang w:val="en-US"/>
              </w:rPr>
              <w:t>«Шоколадный торт» (по упр. 781).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AAA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B61C8D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9C6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8AB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2E8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12. 04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A72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Повторение изученного по теме: «Глагол».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158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DF1222C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D6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400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212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13. 04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3E6C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 xml:space="preserve">Контрольный диктант по теме: </w:t>
            </w:r>
            <w:r w:rsidRPr="007154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«Глагол».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79D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F3ABEA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AB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139.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3596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>Синтаксис. Пунктуация. Культура речи</w:t>
            </w:r>
          </w:p>
          <w:p w14:paraId="2590ACC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lastRenderedPageBreak/>
              <w:t>(24+3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71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lastRenderedPageBreak/>
              <w:t>14. 04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0563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Понятие о синтаксисе.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DB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C511CFA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4E4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07C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659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15. 04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14D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Пунктуация как раздел лингвистики.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64C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2A5E1B7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983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017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6A5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16. 04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FD8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Словосочетание как единица синтаксиса.</w:t>
            </w:r>
          </w:p>
          <w:p w14:paraId="6B58AB7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A708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5132BDB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549D" w:rsidRPr="0071549D" w14:paraId="0379A4D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EC1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1A8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82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19. 04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3D6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Виды словосочетаний по морфологическим признакам.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161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833748F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9BA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123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727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20. 04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18B2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Синтаксический анализ словосочетания.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39D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73CA5A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37F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CF8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142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21. 04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5A4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Предложение и его признаки.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492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6048DBC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944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C38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154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22. 04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ED7A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b/>
                <w:i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 xml:space="preserve">Р/р Выборочное изложение. </w:t>
            </w:r>
            <w:r w:rsidRPr="007154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В. П. Катаев</w:t>
            </w:r>
            <w:r w:rsidRPr="0071549D">
              <w:rPr>
                <w:rFonts w:ascii="Times New Roman" w:hAnsi="Times New Roman" w:cs="Times New Roman"/>
                <w:b/>
                <w:i/>
              </w:rPr>
              <w:t xml:space="preserve"> (по упр. 826).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35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10EBCC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DFB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9CE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D65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23. 04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40B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Виды предложений по цели высказывания.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913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D9C903B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EBC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DD7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9E0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26. 04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77AA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 xml:space="preserve">Виды предложений по эмоциональной окраске. </w:t>
            </w:r>
            <w:r w:rsidRPr="0071549D">
              <w:rPr>
                <w:rFonts w:ascii="Times New Roman" w:hAnsi="Times New Roman" w:cs="Times New Roman"/>
                <w:lang w:val="en-US"/>
              </w:rPr>
              <w:t>Восклицательные предложения.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6C6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A2D97D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DA0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6FD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7C2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27. 04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C7B8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Главные члены предложения. Подлежащее и сказуемое.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AD7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113623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B7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149.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EE7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436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28. 04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FABD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Тире между подлежащим и сказуемым.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135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354458E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DCF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4C7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813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29. 04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05B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 xml:space="preserve">Нераспространенные и распространенные предложения.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D6F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4FAF6B18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164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81E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169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30. 04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937E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Второстепенные члены предложения. Дополнение.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01F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E06F4D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4AD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F84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EF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03. 05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592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Определение.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B63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9E0338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A15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340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ED8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04. 05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2CB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Обстоятельство.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30F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65C84F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127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5D9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405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05. 05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7B28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Виды обстоятельств по значению.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808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3DA0495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557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75E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E7B8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06. 05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5369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Синтаксический анализ простого предложения.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CD9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AB3272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AE5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C36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108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07. 05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D6E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Простые осложнённые предложения. Предложения с однородными членами.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220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81CCDB2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32F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731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FE0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10. 05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753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Знаки препинания в предложениях с однородными членами.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F9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34E703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EE5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87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AD3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11. 05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42B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Предложения с обращениями.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268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5798C4AF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17B1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159.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CB1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6A3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12. 05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2AD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Письмо.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BE7F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CA374F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5EC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56D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EEFE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13. 05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FEF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</w:rPr>
              <w:t>Синтаксический анализ простого осложнённого предложения.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BD5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7D4E88D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51C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7F1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2F0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14. 05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57D7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bCs/>
                <w:i/>
                <w:iCs/>
              </w:rPr>
              <w:t>Р/Р Сочинение по картине Ф. Решетникова «Мальчишки» (по упр. 912).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8D1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18CECAB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355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8626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527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17. 05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B5F4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Пунктуационный анализ простого предложения.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49FA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4A162C9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D8F3" w14:textId="77777777" w:rsidR="0071549D" w:rsidRPr="0071549D" w:rsidRDefault="0071549D" w:rsidP="0071549D">
            <w:pPr>
              <w:jc w:val="center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163</w:t>
            </w:r>
            <w:r w:rsidRPr="0071549D">
              <w:rPr>
                <w:rFonts w:ascii="Times New Roman" w:hAnsi="Times New Roman" w:cs="Times New Roman"/>
              </w:rPr>
              <w:t xml:space="preserve"> -</w:t>
            </w:r>
          </w:p>
          <w:p w14:paraId="55E6AF87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B24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E8C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18. 05</w:t>
            </w:r>
          </w:p>
          <w:p w14:paraId="114BB62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19. 05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9F33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Простые и сложные предложения.</w:t>
            </w:r>
          </w:p>
          <w:p w14:paraId="4D663C7F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Синтаксический анализ сложного предложения.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AD39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1549D" w:rsidRPr="0071549D" w14:paraId="3CDF4193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9542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F7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841D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20. 05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0075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Обобщение по разделу: «Синтаксис и пунктуация».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83F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7A48F400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74F3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lastRenderedPageBreak/>
              <w:t>166.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723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71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21. 05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49AB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  <w:r w:rsidRPr="0071549D">
              <w:rPr>
                <w:rFonts w:ascii="Times New Roman" w:hAnsi="Times New Roman" w:cs="Times New Roman"/>
                <w:b/>
                <w:i/>
              </w:rPr>
              <w:t xml:space="preserve">Контрольный диктант по теме: </w:t>
            </w:r>
            <w:r w:rsidRPr="007154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«Синтаксис и пунктуация».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FF90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21F206C1" w14:textId="77777777" w:rsidTr="00471E9B">
        <w:trPr>
          <w:trHeight w:val="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A925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E81A" w14:textId="77777777" w:rsidR="0071549D" w:rsidRPr="0071549D" w:rsidRDefault="0071549D" w:rsidP="00715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>Повторение и систематизация изученного</w:t>
            </w:r>
          </w:p>
          <w:p w14:paraId="43330A5B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b/>
                <w:bCs/>
              </w:rPr>
              <w:t>(3+1 ч.)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27E4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eastAsia="Calibri" w:hAnsi="Times New Roman" w:cs="Times New Roman"/>
              </w:rPr>
              <w:t>24. 05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1FB5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Разделы науки о языке. Орфограммы в приставках и в корнях слов.</w:t>
            </w:r>
          </w:p>
          <w:p w14:paraId="78414056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1E6C" w14:textId="77777777" w:rsidR="0071549D" w:rsidRPr="0071549D" w:rsidRDefault="0071549D" w:rsidP="007154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BDE8E95" w14:textId="77777777" w:rsidTr="00471E9B">
        <w:trPr>
          <w:trHeight w:val="112"/>
        </w:trPr>
        <w:tc>
          <w:tcPr>
            <w:tcW w:w="850" w:type="dxa"/>
          </w:tcPr>
          <w:p w14:paraId="5CF9D4C8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168.</w:t>
            </w:r>
          </w:p>
        </w:tc>
        <w:tc>
          <w:tcPr>
            <w:tcW w:w="2694" w:type="dxa"/>
          </w:tcPr>
          <w:p w14:paraId="7764DF1C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8" w:type="dxa"/>
          </w:tcPr>
          <w:p w14:paraId="73D028EF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26. 05</w:t>
            </w:r>
          </w:p>
        </w:tc>
        <w:tc>
          <w:tcPr>
            <w:tcW w:w="5019" w:type="dxa"/>
          </w:tcPr>
          <w:p w14:paraId="13BF4B18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</w:rPr>
              <w:t xml:space="preserve">Орфограммы в окончаниях слов. Употребление букв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ъ</w:t>
            </w:r>
            <w:r w:rsidRPr="0071549D">
              <w:rPr>
                <w:rFonts w:ascii="Times New Roman" w:hAnsi="Times New Roman" w:cs="Times New Roman"/>
              </w:rPr>
              <w:t xml:space="preserve"> и </w:t>
            </w:r>
            <w:r w:rsidRPr="0071549D">
              <w:rPr>
                <w:rFonts w:ascii="Times New Roman" w:hAnsi="Times New Roman" w:cs="Times New Roman"/>
                <w:i/>
                <w:iCs/>
              </w:rPr>
              <w:t>ь.</w:t>
            </w:r>
            <w:r w:rsidRPr="0071549D">
              <w:rPr>
                <w:rFonts w:ascii="Times New Roman" w:hAnsi="Times New Roman" w:cs="Times New Roman"/>
                <w:bCs/>
                <w:iCs/>
              </w:rPr>
              <w:t xml:space="preserve"> Монолог.</w:t>
            </w:r>
            <w:r w:rsidRPr="0071549D">
              <w:rPr>
                <w:rFonts w:ascii="Times New Roman" w:hAnsi="Times New Roman" w:cs="Times New Roman"/>
              </w:rPr>
              <w:t xml:space="preserve"> </w:t>
            </w:r>
            <w:r w:rsidRPr="0071549D">
              <w:rPr>
                <w:rFonts w:ascii="Times New Roman" w:hAnsi="Times New Roman" w:cs="Times New Roman"/>
                <w:lang w:val="en-US"/>
              </w:rPr>
              <w:t>Диалог. Полилог.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8B59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371800C3" w14:textId="77777777" w:rsidTr="00471E9B">
        <w:trPr>
          <w:trHeight w:val="112"/>
        </w:trPr>
        <w:tc>
          <w:tcPr>
            <w:tcW w:w="850" w:type="dxa"/>
          </w:tcPr>
          <w:p w14:paraId="741094E9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169.</w:t>
            </w:r>
          </w:p>
        </w:tc>
        <w:tc>
          <w:tcPr>
            <w:tcW w:w="2694" w:type="dxa"/>
          </w:tcPr>
          <w:p w14:paraId="3B2DA3FC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8" w:type="dxa"/>
          </w:tcPr>
          <w:p w14:paraId="60F8BF67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26. 05</w:t>
            </w:r>
          </w:p>
        </w:tc>
        <w:tc>
          <w:tcPr>
            <w:tcW w:w="5019" w:type="dxa"/>
          </w:tcPr>
          <w:p w14:paraId="41D3CFD9" w14:textId="77777777" w:rsidR="0071549D" w:rsidRPr="0071549D" w:rsidRDefault="0071549D" w:rsidP="00715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Знаки препинания в простых и сложных предложениях и в предложениях с прямой речью.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9437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1549D" w:rsidRPr="0071549D" w14:paraId="02D22BE8" w14:textId="77777777" w:rsidTr="00471E9B">
        <w:trPr>
          <w:trHeight w:val="112"/>
        </w:trPr>
        <w:tc>
          <w:tcPr>
            <w:tcW w:w="850" w:type="dxa"/>
          </w:tcPr>
          <w:p w14:paraId="2EE1F934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170.</w:t>
            </w:r>
          </w:p>
        </w:tc>
        <w:tc>
          <w:tcPr>
            <w:tcW w:w="2694" w:type="dxa"/>
          </w:tcPr>
          <w:p w14:paraId="2E221ADB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8" w:type="dxa"/>
          </w:tcPr>
          <w:p w14:paraId="6D6D0AAA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1549D">
              <w:rPr>
                <w:rFonts w:ascii="Times New Roman" w:hAnsi="Times New Roman" w:cs="Times New Roman"/>
              </w:rPr>
              <w:t>25. 05</w:t>
            </w:r>
          </w:p>
        </w:tc>
        <w:tc>
          <w:tcPr>
            <w:tcW w:w="5019" w:type="dxa"/>
          </w:tcPr>
          <w:p w14:paraId="0B3F0410" w14:textId="77777777" w:rsidR="0071549D" w:rsidRPr="0071549D" w:rsidRDefault="0071549D" w:rsidP="0071549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71549D">
              <w:rPr>
                <w:rFonts w:ascii="Times New Roman" w:hAnsi="Times New Roman" w:cs="Times New Roman"/>
                <w:b/>
                <w:i/>
                <w:lang w:val="en-US"/>
              </w:rPr>
              <w:t>Итоговый контрольный диктант.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74C" w14:textId="77777777" w:rsidR="0071549D" w:rsidRPr="0071549D" w:rsidRDefault="0071549D" w:rsidP="0071549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549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14:paraId="53EB06B9" w14:textId="77777777" w:rsidR="0071549D" w:rsidRPr="0071549D" w:rsidRDefault="0071549D" w:rsidP="0071549D">
      <w:pPr>
        <w:spacing w:after="200" w:line="276" w:lineRule="auto"/>
      </w:pPr>
    </w:p>
    <w:p w14:paraId="6206C49F" w14:textId="77777777" w:rsidR="0071549D" w:rsidRDefault="0071549D"/>
    <w:sectPr w:rsidR="00715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3D"/>
    <w:rsid w:val="0071549D"/>
    <w:rsid w:val="00E2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3F47"/>
  <w15:chartTrackingRefBased/>
  <w15:docId w15:val="{B66ABF35-934F-40C9-809E-3596C752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1549D"/>
  </w:style>
  <w:style w:type="table" w:styleId="a3">
    <w:name w:val="Table Grid"/>
    <w:basedOn w:val="a1"/>
    <w:uiPriority w:val="59"/>
    <w:rsid w:val="00715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71549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8227</Words>
  <Characters>46899</Characters>
  <Application>Microsoft Office Word</Application>
  <DocSecurity>0</DocSecurity>
  <Lines>390</Lines>
  <Paragraphs>110</Paragraphs>
  <ScaleCrop>false</ScaleCrop>
  <Company/>
  <LinksUpToDate>false</LinksUpToDate>
  <CharactersWithSpaces>55016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2026-09-29T18:27:00Z</dcterms:created>
  <dcterms:modified xsi:type="dcterms:W3CDTF">2026-09-29T18:30:00Z</dcterms:modified>
</cp:coreProperties>
</file>